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CCA3" w14:textId="6CC8AFAD" w:rsidR="001658A7" w:rsidRPr="0050275E" w:rsidRDefault="001658A7" w:rsidP="001658A7">
      <w:pPr>
        <w:jc w:val="center"/>
      </w:pPr>
      <w:r w:rsidRPr="001658A7">
        <w:rPr>
          <w:b/>
        </w:rPr>
        <w:t xml:space="preserve">Contacts des services </w:t>
      </w:r>
      <w:r w:rsidR="002E4A7E">
        <w:rPr>
          <w:b/>
        </w:rPr>
        <w:t>instructeurs-</w:t>
      </w:r>
      <w:r w:rsidRPr="001658A7">
        <w:rPr>
          <w:b/>
        </w:rPr>
        <w:t>contributeurs pour l’élaboration des listes, en Bourgogne Franche-Comté, des formations et structures éligibles au s</w:t>
      </w:r>
      <w:r w:rsidR="0050275E">
        <w:rPr>
          <w:b/>
        </w:rPr>
        <w:t>olde de la taxe d’apprentissage</w:t>
      </w:r>
      <w:r w:rsidR="001979EB">
        <w:rPr>
          <w:b/>
        </w:rPr>
        <w:t xml:space="preserve"> 13%</w:t>
      </w:r>
      <w:r w:rsidR="00CC5DD5">
        <w:rPr>
          <w:b/>
        </w:rPr>
        <w:br/>
      </w:r>
      <w:r w:rsidR="00C435AE">
        <w:t xml:space="preserve">(maj </w:t>
      </w:r>
      <w:r w:rsidR="00275A4B">
        <w:t>18</w:t>
      </w:r>
      <w:r w:rsidR="00CB3B9C">
        <w:t>/</w:t>
      </w:r>
      <w:r w:rsidR="00275A4B">
        <w:t>12</w:t>
      </w:r>
      <w:r w:rsidR="00C435AE">
        <w:t>/</w:t>
      </w:r>
      <w:r w:rsidR="002E4A7E" w:rsidRPr="0050275E">
        <w:t>202</w:t>
      </w:r>
      <w:r w:rsidR="00996ACE">
        <w:t>3</w:t>
      </w:r>
      <w:r w:rsidR="002E4A7E" w:rsidRPr="0050275E">
        <w:t>)</w:t>
      </w:r>
    </w:p>
    <w:p w14:paraId="218F63F5" w14:textId="286C1DB8" w:rsidR="001658A7" w:rsidRDefault="002E4A7E" w:rsidP="002E4A7E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 - En application de l’article R.6241-21 du code du travail, l</w:t>
      </w:r>
      <w:r w:rsidR="001658A7">
        <w:rPr>
          <w:b/>
          <w:bCs/>
          <w:sz w:val="20"/>
          <w:szCs w:val="20"/>
        </w:rPr>
        <w:t xml:space="preserve">iste des formations dispensées par les établissements, services ou écoles </w:t>
      </w:r>
      <w:r>
        <w:rPr>
          <w:b/>
          <w:bCs/>
          <w:sz w:val="20"/>
          <w:szCs w:val="20"/>
        </w:rPr>
        <w:t xml:space="preserve">établis dans la région, </w:t>
      </w:r>
      <w:r w:rsidR="001658A7">
        <w:rPr>
          <w:b/>
          <w:bCs/>
          <w:sz w:val="20"/>
          <w:szCs w:val="20"/>
        </w:rPr>
        <w:t>mentionnés aux 1°à 10°</w:t>
      </w:r>
      <w:r w:rsidR="004E371F">
        <w:rPr>
          <w:b/>
          <w:bCs/>
          <w:sz w:val="20"/>
          <w:szCs w:val="20"/>
        </w:rPr>
        <w:t> ;</w:t>
      </w:r>
      <w:r w:rsidR="001658A7">
        <w:rPr>
          <w:b/>
          <w:bCs/>
          <w:sz w:val="20"/>
          <w:szCs w:val="20"/>
        </w:rPr>
        <w:t xml:space="preserve"> 12°</w:t>
      </w:r>
      <w:r w:rsidR="004E371F">
        <w:rPr>
          <w:b/>
          <w:bCs/>
          <w:sz w:val="20"/>
          <w:szCs w:val="20"/>
        </w:rPr>
        <w:t xml:space="preserve"> et </w:t>
      </w:r>
      <w:r w:rsidR="00067EA5">
        <w:rPr>
          <w:b/>
          <w:bCs/>
          <w:sz w:val="20"/>
          <w:szCs w:val="20"/>
        </w:rPr>
        <w:t>1</w:t>
      </w:r>
      <w:r w:rsidR="004E371F">
        <w:rPr>
          <w:b/>
          <w:bCs/>
          <w:sz w:val="20"/>
          <w:szCs w:val="20"/>
        </w:rPr>
        <w:t>4</w:t>
      </w:r>
      <w:r w:rsidR="00067EA5">
        <w:rPr>
          <w:b/>
          <w:bCs/>
          <w:sz w:val="20"/>
          <w:szCs w:val="20"/>
        </w:rPr>
        <w:t>°</w:t>
      </w:r>
      <w:r w:rsidR="001658A7">
        <w:rPr>
          <w:b/>
          <w:bCs/>
          <w:sz w:val="20"/>
          <w:szCs w:val="20"/>
        </w:rPr>
        <w:t xml:space="preserve"> de l'article L. 6241-5, habilités à bénéf</w:t>
      </w:r>
      <w:r>
        <w:rPr>
          <w:b/>
          <w:bCs/>
          <w:sz w:val="20"/>
          <w:szCs w:val="20"/>
        </w:rPr>
        <w:t>icier des dépenses libératoires :</w:t>
      </w:r>
    </w:p>
    <w:p w14:paraId="14FA6035" w14:textId="37521FD1" w:rsidR="002E4A7E" w:rsidRDefault="002E4A7E" w:rsidP="002E4A7E">
      <w:pPr>
        <w:pStyle w:val="Default"/>
        <w:rPr>
          <w:sz w:val="20"/>
          <w:szCs w:val="20"/>
        </w:rPr>
      </w:pPr>
    </w:p>
    <w:p w14:paraId="16AEE339" w14:textId="18450FC7" w:rsidR="00996ACE" w:rsidRPr="00DC03D9" w:rsidRDefault="00DC03D9" w:rsidP="00996ACE">
      <w:pPr>
        <w:rPr>
          <w:rFonts w:cstheme="minorHAnsi"/>
          <w:sz w:val="20"/>
          <w:szCs w:val="20"/>
        </w:rPr>
      </w:pPr>
      <w:r w:rsidRPr="00DC03D9">
        <w:drawing>
          <wp:inline distT="0" distB="0" distL="0" distR="0" wp14:anchorId="7900EE9D" wp14:editId="61EA7933">
            <wp:extent cx="5939790" cy="4333875"/>
            <wp:effectExtent l="0" t="0" r="381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723AE" w14:textId="77777777" w:rsidR="00996ACE" w:rsidRDefault="00996ACE" w:rsidP="002E4A7E">
      <w:pPr>
        <w:pStyle w:val="Default"/>
      </w:pPr>
    </w:p>
    <w:p w14:paraId="7F13E69E" w14:textId="77777777" w:rsidR="001658A7" w:rsidRDefault="002E4A7E" w:rsidP="002E4A7E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 - En application de l’article R.6241-22 du code du travail, liste co</w:t>
      </w:r>
      <w:r w:rsidR="0050275E">
        <w:rPr>
          <w:b/>
          <w:bCs/>
          <w:sz w:val="20"/>
          <w:szCs w:val="20"/>
        </w:rPr>
        <w:t>mmuniquée par la présidente du C</w:t>
      </w:r>
      <w:r>
        <w:rPr>
          <w:b/>
          <w:bCs/>
          <w:sz w:val="20"/>
          <w:szCs w:val="20"/>
        </w:rPr>
        <w:t>onseil régional, des organismes participant au service public de l'orientation tout au long de la vie</w:t>
      </w:r>
      <w:r w:rsidR="009A1FB8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mentionnés au 11° de l'article L. 6241-5</w:t>
      </w:r>
      <w:r w:rsidR="0050275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:</w:t>
      </w:r>
    </w:p>
    <w:p w14:paraId="3983293E" w14:textId="77777777" w:rsidR="002E4A7E" w:rsidRPr="002E4A7E" w:rsidRDefault="002E4A7E" w:rsidP="002E4A7E">
      <w:pPr>
        <w:pStyle w:val="Default"/>
        <w:jc w:val="both"/>
        <w:rPr>
          <w:b/>
          <w:bCs/>
          <w:sz w:val="20"/>
          <w:szCs w:val="20"/>
        </w:rPr>
      </w:pPr>
    </w:p>
    <w:p w14:paraId="383BB504" w14:textId="70F20294" w:rsidR="001658A7" w:rsidRPr="00DC03D9" w:rsidRDefault="00DC03D9" w:rsidP="00CC5DD5">
      <w:pPr>
        <w:rPr>
          <w:rFonts w:cstheme="minorHAnsi"/>
          <w:sz w:val="20"/>
          <w:szCs w:val="20"/>
        </w:rPr>
      </w:pPr>
      <w:r w:rsidRPr="00DC03D9">
        <w:drawing>
          <wp:inline distT="0" distB="0" distL="0" distR="0" wp14:anchorId="3DCAD611" wp14:editId="4A0CB6DB">
            <wp:extent cx="5939790" cy="206375"/>
            <wp:effectExtent l="0" t="0" r="3810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983D2" w14:textId="7FA2D50B" w:rsidR="00996ACE" w:rsidRPr="00DC03D9" w:rsidRDefault="00996ACE" w:rsidP="00CC5DD5">
      <w:pPr>
        <w:rPr>
          <w:rFonts w:cstheme="minorHAnsi"/>
          <w:sz w:val="20"/>
          <w:szCs w:val="20"/>
        </w:rPr>
      </w:pPr>
    </w:p>
    <w:sectPr w:rsidR="00996ACE" w:rsidRPr="00DC03D9" w:rsidSect="00FF07D2">
      <w:pgSz w:w="11906" w:h="16838"/>
      <w:pgMar w:top="130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D3"/>
    <w:rsid w:val="0001220A"/>
    <w:rsid w:val="0005725B"/>
    <w:rsid w:val="00067EA5"/>
    <w:rsid w:val="000B7780"/>
    <w:rsid w:val="000C38BB"/>
    <w:rsid w:val="00100BC5"/>
    <w:rsid w:val="00151FE6"/>
    <w:rsid w:val="001608C2"/>
    <w:rsid w:val="001658A7"/>
    <w:rsid w:val="00170292"/>
    <w:rsid w:val="001979EB"/>
    <w:rsid w:val="001B164E"/>
    <w:rsid w:val="001E2BE2"/>
    <w:rsid w:val="002301E5"/>
    <w:rsid w:val="002545D7"/>
    <w:rsid w:val="00256705"/>
    <w:rsid w:val="002622F4"/>
    <w:rsid w:val="00275A4B"/>
    <w:rsid w:val="002B161F"/>
    <w:rsid w:val="002C76E3"/>
    <w:rsid w:val="002D5BC1"/>
    <w:rsid w:val="002E0B54"/>
    <w:rsid w:val="002E4A7E"/>
    <w:rsid w:val="002F00DD"/>
    <w:rsid w:val="002F5F3D"/>
    <w:rsid w:val="002F6A38"/>
    <w:rsid w:val="00312611"/>
    <w:rsid w:val="00313A23"/>
    <w:rsid w:val="003202C0"/>
    <w:rsid w:val="00337D1E"/>
    <w:rsid w:val="00352C55"/>
    <w:rsid w:val="003A5543"/>
    <w:rsid w:val="003A7593"/>
    <w:rsid w:val="003B424A"/>
    <w:rsid w:val="004248D3"/>
    <w:rsid w:val="00431768"/>
    <w:rsid w:val="004741EB"/>
    <w:rsid w:val="004B7614"/>
    <w:rsid w:val="004C572D"/>
    <w:rsid w:val="004E371F"/>
    <w:rsid w:val="0050275E"/>
    <w:rsid w:val="00506D44"/>
    <w:rsid w:val="00556EB4"/>
    <w:rsid w:val="005B5B86"/>
    <w:rsid w:val="005B7BAA"/>
    <w:rsid w:val="005C371D"/>
    <w:rsid w:val="005D03BE"/>
    <w:rsid w:val="005E44FC"/>
    <w:rsid w:val="005F34DA"/>
    <w:rsid w:val="00630871"/>
    <w:rsid w:val="006600A5"/>
    <w:rsid w:val="006A3319"/>
    <w:rsid w:val="006A4F7F"/>
    <w:rsid w:val="006B14D8"/>
    <w:rsid w:val="006E76B6"/>
    <w:rsid w:val="0070243C"/>
    <w:rsid w:val="007070CB"/>
    <w:rsid w:val="00744C98"/>
    <w:rsid w:val="00755A4D"/>
    <w:rsid w:val="007A6143"/>
    <w:rsid w:val="007B6158"/>
    <w:rsid w:val="0088202D"/>
    <w:rsid w:val="008943CF"/>
    <w:rsid w:val="00894A97"/>
    <w:rsid w:val="008A2910"/>
    <w:rsid w:val="008C2370"/>
    <w:rsid w:val="008F3DF5"/>
    <w:rsid w:val="009264BD"/>
    <w:rsid w:val="00936A09"/>
    <w:rsid w:val="00984D01"/>
    <w:rsid w:val="00990E81"/>
    <w:rsid w:val="00996ACE"/>
    <w:rsid w:val="009A1FB8"/>
    <w:rsid w:val="009E57ED"/>
    <w:rsid w:val="009F04CD"/>
    <w:rsid w:val="00A07326"/>
    <w:rsid w:val="00A94EAF"/>
    <w:rsid w:val="00AD5F50"/>
    <w:rsid w:val="00AF4E73"/>
    <w:rsid w:val="00B144C3"/>
    <w:rsid w:val="00B416F4"/>
    <w:rsid w:val="00B6141A"/>
    <w:rsid w:val="00B7072A"/>
    <w:rsid w:val="00B70F84"/>
    <w:rsid w:val="00B97E5A"/>
    <w:rsid w:val="00C333D8"/>
    <w:rsid w:val="00C3402A"/>
    <w:rsid w:val="00C42C82"/>
    <w:rsid w:val="00C435AE"/>
    <w:rsid w:val="00C97BEC"/>
    <w:rsid w:val="00CB3B9C"/>
    <w:rsid w:val="00CC5DD5"/>
    <w:rsid w:val="00D5590B"/>
    <w:rsid w:val="00D902D6"/>
    <w:rsid w:val="00DC03D9"/>
    <w:rsid w:val="00DE2DBD"/>
    <w:rsid w:val="00DF6540"/>
    <w:rsid w:val="00E25661"/>
    <w:rsid w:val="00E60831"/>
    <w:rsid w:val="00E67092"/>
    <w:rsid w:val="00E77DE0"/>
    <w:rsid w:val="00E83509"/>
    <w:rsid w:val="00E85335"/>
    <w:rsid w:val="00EE73FE"/>
    <w:rsid w:val="00EF1459"/>
    <w:rsid w:val="00EF2773"/>
    <w:rsid w:val="00F47836"/>
    <w:rsid w:val="00FF07D2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47ED"/>
  <w15:docId w15:val="{98723406-EF04-46F0-9306-F4A9E067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2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248D3"/>
    <w:rPr>
      <w:color w:val="0000FF"/>
      <w:u w:val="single"/>
    </w:rPr>
  </w:style>
  <w:style w:type="paragraph" w:customStyle="1" w:styleId="Default">
    <w:name w:val="Default"/>
    <w:rsid w:val="001658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100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B9FF-1C6F-48DC-80B3-BA596938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sec-saia</dc:creator>
  <cp:lastModifiedBy>GEILLON, Richard (DREETS-BFC)</cp:lastModifiedBy>
  <cp:revision>7</cp:revision>
  <dcterms:created xsi:type="dcterms:W3CDTF">2023-11-17T12:43:00Z</dcterms:created>
  <dcterms:modified xsi:type="dcterms:W3CDTF">2023-12-19T09:00:00Z</dcterms:modified>
</cp:coreProperties>
</file>